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AEAD31" w14:textId="61DE9381" w:rsidR="0061109B" w:rsidRDefault="0061109B" w:rsidP="0061109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E1D52">
        <w:rPr>
          <w:rFonts w:ascii="Times New Roman" w:hAnsi="Times New Roman" w:cs="Times New Roman"/>
          <w:b/>
          <w:bCs/>
          <w:sz w:val="28"/>
          <w:szCs w:val="28"/>
        </w:rPr>
        <w:t xml:space="preserve">Информация о порядке выполнения технологических, технических и других мероприятий, связанных с подключением к централизованной системе </w:t>
      </w:r>
      <w:r>
        <w:rPr>
          <w:rFonts w:ascii="Times New Roman" w:hAnsi="Times New Roman" w:cs="Times New Roman"/>
          <w:b/>
          <w:bCs/>
          <w:sz w:val="28"/>
          <w:szCs w:val="28"/>
        </w:rPr>
        <w:t>горячего водоснабжения</w:t>
      </w:r>
      <w:r w:rsidRPr="00AE1D52">
        <w:rPr>
          <w:rFonts w:ascii="Times New Roman" w:hAnsi="Times New Roman" w:cs="Times New Roman"/>
          <w:b/>
          <w:bCs/>
          <w:sz w:val="28"/>
          <w:szCs w:val="28"/>
        </w:rPr>
        <w:t xml:space="preserve"> на 202</w:t>
      </w:r>
      <w:r w:rsidR="00674B0F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AE1D52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14:paraId="7536DEE1" w14:textId="77777777" w:rsidR="0061109B" w:rsidRDefault="0061109B" w:rsidP="0061109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ОАО «Тамбовский хлебозавод» ИНН 6833000366 КПП 68301001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16"/>
        <w:gridCol w:w="2829"/>
      </w:tblGrid>
      <w:tr w:rsidR="0061109B" w14:paraId="0FAB5A22" w14:textId="77777777" w:rsidTr="00C648F5">
        <w:tc>
          <w:tcPr>
            <w:tcW w:w="6516" w:type="dxa"/>
          </w:tcPr>
          <w:p w14:paraId="551152C6" w14:textId="77777777" w:rsidR="0061109B" w:rsidRPr="00AE1D52" w:rsidRDefault="0061109B" w:rsidP="00C648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Форма заявки на подключение (технологическое присоединение) к системе </w:t>
            </w:r>
            <w:r w:rsidRPr="007B577A">
              <w:rPr>
                <w:rFonts w:ascii="Times New Roman" w:hAnsi="Times New Roman" w:cs="Times New Roman"/>
                <w:sz w:val="28"/>
                <w:szCs w:val="28"/>
              </w:rPr>
              <w:t>горячего водоснабжения</w:t>
            </w:r>
          </w:p>
        </w:tc>
        <w:tc>
          <w:tcPr>
            <w:tcW w:w="2829" w:type="dxa"/>
          </w:tcPr>
          <w:p w14:paraId="14A16BA5" w14:textId="77777777" w:rsidR="0061109B" w:rsidRPr="007B577A" w:rsidRDefault="0061109B" w:rsidP="00C648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77A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61109B" w14:paraId="53F7A6CC" w14:textId="77777777" w:rsidTr="00C648F5">
        <w:tc>
          <w:tcPr>
            <w:tcW w:w="6516" w:type="dxa"/>
          </w:tcPr>
          <w:p w14:paraId="3BAD7EE0" w14:textId="77777777" w:rsidR="0061109B" w:rsidRPr="001106CB" w:rsidRDefault="0061109B" w:rsidP="00C648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06CB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документов и сведений, представляемых одновременно с заявкой на подключение (технологическое присоединение) к системе </w:t>
            </w:r>
            <w:r w:rsidRPr="007B577A">
              <w:rPr>
                <w:rFonts w:ascii="Times New Roman" w:hAnsi="Times New Roman" w:cs="Times New Roman"/>
                <w:sz w:val="28"/>
                <w:szCs w:val="28"/>
              </w:rPr>
              <w:t>горячего водоснабжения</w:t>
            </w:r>
          </w:p>
        </w:tc>
        <w:tc>
          <w:tcPr>
            <w:tcW w:w="2829" w:type="dxa"/>
          </w:tcPr>
          <w:p w14:paraId="09E93DE1" w14:textId="77777777" w:rsidR="0061109B" w:rsidRPr="007B577A" w:rsidRDefault="0061109B" w:rsidP="00C648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77A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61109B" w14:paraId="5510CAF6" w14:textId="77777777" w:rsidTr="00C648F5">
        <w:tc>
          <w:tcPr>
            <w:tcW w:w="6516" w:type="dxa"/>
          </w:tcPr>
          <w:p w14:paraId="5EC6B394" w14:textId="77777777" w:rsidR="0061109B" w:rsidRPr="001106CB" w:rsidRDefault="0061109B" w:rsidP="00C648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06CB">
              <w:rPr>
                <w:rFonts w:ascii="Times New Roman" w:hAnsi="Times New Roman" w:cs="Times New Roman"/>
                <w:sz w:val="28"/>
                <w:szCs w:val="28"/>
              </w:rPr>
              <w:t>Реквизиты нормативного правового акта, регламентирующего порядок действий заявите</w:t>
            </w:r>
            <w:bookmarkStart w:id="0" w:name="_GoBack"/>
            <w:bookmarkEnd w:id="0"/>
            <w:r w:rsidRPr="001106CB">
              <w:rPr>
                <w:rFonts w:ascii="Times New Roman" w:hAnsi="Times New Roman" w:cs="Times New Roman"/>
                <w:sz w:val="28"/>
                <w:szCs w:val="28"/>
              </w:rPr>
              <w:t>ля и регулируемой организации при подаче, приеме, обработке заявки на подключение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(технологическое присоединение) к системе </w:t>
            </w:r>
            <w:r w:rsidRPr="007B577A">
              <w:rPr>
                <w:rFonts w:ascii="Times New Roman" w:hAnsi="Times New Roman" w:cs="Times New Roman"/>
                <w:sz w:val="28"/>
                <w:szCs w:val="28"/>
              </w:rPr>
              <w:t>горячего водоснабжения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принятии решения и уведомлении о принятом решении</w:t>
            </w:r>
          </w:p>
        </w:tc>
        <w:tc>
          <w:tcPr>
            <w:tcW w:w="2829" w:type="dxa"/>
          </w:tcPr>
          <w:p w14:paraId="07E41BF2" w14:textId="77777777" w:rsidR="0061109B" w:rsidRPr="007B577A" w:rsidRDefault="0061109B" w:rsidP="00C648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77A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61109B" w14:paraId="181A57ED" w14:textId="77777777" w:rsidTr="00C648F5">
        <w:tc>
          <w:tcPr>
            <w:tcW w:w="6516" w:type="dxa"/>
          </w:tcPr>
          <w:p w14:paraId="0047141E" w14:textId="77777777" w:rsidR="0061109B" w:rsidRPr="007B577A" w:rsidRDefault="0061109B" w:rsidP="00C648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577A">
              <w:rPr>
                <w:rFonts w:ascii="Times New Roman" w:hAnsi="Times New Roman" w:cs="Times New Roman"/>
                <w:sz w:val="28"/>
                <w:szCs w:val="28"/>
              </w:rPr>
              <w:t>Телефоны и адреса службы, ответственной за прием и обработку заявок на подключение (техническое присоединение) к системе горячего водоснабжения</w:t>
            </w:r>
          </w:p>
        </w:tc>
        <w:tc>
          <w:tcPr>
            <w:tcW w:w="2829" w:type="dxa"/>
          </w:tcPr>
          <w:p w14:paraId="41DB60B8" w14:textId="77777777" w:rsidR="0061109B" w:rsidRPr="007B577A" w:rsidRDefault="0061109B" w:rsidP="00C648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77A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</w:tbl>
    <w:p w14:paraId="45ABE23C" w14:textId="77777777" w:rsidR="0061109B" w:rsidRPr="00AE1D52" w:rsidRDefault="0061109B" w:rsidP="0061109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E12E80B" w14:textId="77777777" w:rsidR="0061109B" w:rsidRDefault="0061109B" w:rsidP="0061109B"/>
    <w:p w14:paraId="665CDC70" w14:textId="77777777" w:rsidR="0061109B" w:rsidRDefault="0061109B" w:rsidP="0061109B"/>
    <w:p w14:paraId="21605CA2" w14:textId="77777777" w:rsidR="00C75109" w:rsidRDefault="00C75109"/>
    <w:sectPr w:rsidR="00C751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1AD"/>
    <w:rsid w:val="0061109B"/>
    <w:rsid w:val="00651FAE"/>
    <w:rsid w:val="00674B0F"/>
    <w:rsid w:val="00B13F2E"/>
    <w:rsid w:val="00C75109"/>
    <w:rsid w:val="00CE7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F9CB8"/>
  <w15:chartTrackingRefBased/>
  <w15:docId w15:val="{F5385554-7654-4C7A-9526-1190CC881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10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10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780</Characters>
  <Application>Microsoft Office Word</Application>
  <DocSecurity>0</DocSecurity>
  <Lines>6</Lines>
  <Paragraphs>1</Paragraphs>
  <ScaleCrop>false</ScaleCrop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Дамир Сабиров</dc:creator>
  <cp:keywords/>
  <dc:description/>
  <cp:lastModifiedBy>Дамир Сабиров</cp:lastModifiedBy>
  <cp:revision>5</cp:revision>
  <dcterms:created xsi:type="dcterms:W3CDTF">2021-12-20T12:10:00Z</dcterms:created>
  <dcterms:modified xsi:type="dcterms:W3CDTF">2024-12-23T05:30:00Z</dcterms:modified>
</cp:coreProperties>
</file>